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DFE" w14:textId="03EDC0AE" w:rsidR="00C86C57" w:rsidRDefault="007B4205" w:rsidP="00C86C5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>
              <w:default w:val=" УТВЕРЖДЕНО 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 xml:space="preserve"> УТВЕРЖДЕНО </w:t>
      </w:r>
      <w:r>
        <w:rPr>
          <w:sz w:val="28"/>
          <w:szCs w:val="28"/>
        </w:rPr>
        <w:fldChar w:fldCharType="end"/>
      </w:r>
    </w:p>
    <w:p w14:paraId="06FAFAE0" w14:textId="0059F494" w:rsidR="007B4205" w:rsidRPr="007B4205" w:rsidRDefault="007B4205" w:rsidP="007B4205">
      <w:pPr>
        <w:jc w:val="center"/>
        <w:rPr>
          <w:caps/>
          <w:sz w:val="28"/>
          <w:szCs w:val="28"/>
        </w:rPr>
      </w:pPr>
      <w:r w:rsidRPr="007B4205">
        <w:rPr>
          <w:sz w:val="28"/>
          <w:szCs w:val="28"/>
        </w:rPr>
        <w:t>распоряжением министерства</w:t>
      </w:r>
    </w:p>
    <w:p w14:paraId="65771919" w14:textId="31CAF512" w:rsidR="007B4205" w:rsidRPr="007B4205" w:rsidRDefault="007B4205" w:rsidP="007B4205">
      <w:pPr>
        <w:jc w:val="center"/>
        <w:rPr>
          <w:caps/>
          <w:sz w:val="28"/>
          <w:szCs w:val="28"/>
        </w:rPr>
      </w:pPr>
      <w:r w:rsidRPr="007B4205">
        <w:rPr>
          <w:sz w:val="28"/>
          <w:szCs w:val="28"/>
        </w:rPr>
        <w:t>образования сахалинской области</w:t>
      </w:r>
    </w:p>
    <w:p w14:paraId="237C6068" w14:textId="42B75137" w:rsidR="007B4205" w:rsidRPr="00D304BD" w:rsidRDefault="007B4205" w:rsidP="007B4205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от</w:t>
      </w:r>
      <w:r w:rsidRPr="007B4205">
        <w:rPr>
          <w:caps/>
          <w:sz w:val="28"/>
          <w:szCs w:val="28"/>
        </w:rPr>
        <w:t>___________№___________</w:t>
      </w:r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B" w14:textId="77777777" w:rsidR="00765FB3" w:rsidRPr="00765FB3" w:rsidRDefault="00765FB3" w:rsidP="00765FB3">
      <w:pPr>
        <w:spacing w:after="1400"/>
        <w:rPr>
          <w:sz w:val="28"/>
          <w:szCs w:val="28"/>
        </w:rPr>
      </w:pPr>
    </w:p>
    <w:p w14:paraId="2F9BEE0C" w14:textId="77777777" w:rsidR="00765FB3" w:rsidRDefault="00765FB3" w:rsidP="00765FB3">
      <w:pPr>
        <w:spacing w:after="1400"/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37E829" w14:textId="3EF57DBF" w:rsidR="007B4205" w:rsidRDefault="007B4205" w:rsidP="007B4205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ТекстовоеПоле1"/>
      <w:bookmarkEnd w:id="1"/>
      <w:r w:rsidRPr="007B4205">
        <w:rPr>
          <w:rFonts w:eastAsia="Calibri"/>
          <w:b/>
          <w:sz w:val="28"/>
          <w:szCs w:val="28"/>
          <w:lang w:eastAsia="en-US"/>
        </w:rPr>
        <w:lastRenderedPageBreak/>
        <w:t>Количество баллов</w:t>
      </w:r>
    </w:p>
    <w:p w14:paraId="0E7E0FC2" w14:textId="77777777" w:rsidR="007B4205" w:rsidRDefault="007B4205" w:rsidP="007B420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B4205">
        <w:rPr>
          <w:rFonts w:eastAsia="Calibri"/>
          <w:b/>
          <w:sz w:val="28"/>
          <w:szCs w:val="28"/>
          <w:lang w:eastAsia="en-US"/>
        </w:rPr>
        <w:t xml:space="preserve"> по общеобразовательным предметам, необходимое для участия</w:t>
      </w:r>
    </w:p>
    <w:p w14:paraId="2067D0C8" w14:textId="6AE5D736" w:rsidR="007B4205" w:rsidRPr="007B4205" w:rsidRDefault="007B4205" w:rsidP="007B420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B4205">
        <w:rPr>
          <w:rFonts w:eastAsia="Calibri"/>
          <w:b/>
          <w:sz w:val="28"/>
          <w:szCs w:val="28"/>
          <w:lang w:eastAsia="en-US"/>
        </w:rPr>
        <w:t xml:space="preserve"> в региональном этапе всероссийской олимпиады школьников</w:t>
      </w:r>
    </w:p>
    <w:p w14:paraId="49C15E00" w14:textId="4ED74006" w:rsidR="007B4205" w:rsidRPr="007B4205" w:rsidRDefault="007B4205" w:rsidP="007B420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B4205">
        <w:rPr>
          <w:rFonts w:eastAsia="Calibri"/>
          <w:b/>
          <w:sz w:val="28"/>
          <w:szCs w:val="28"/>
          <w:lang w:eastAsia="en-US"/>
        </w:rPr>
        <w:t>2023/</w:t>
      </w:r>
      <w:r w:rsidR="00650153">
        <w:rPr>
          <w:rFonts w:eastAsia="Calibri"/>
          <w:b/>
          <w:sz w:val="28"/>
          <w:szCs w:val="28"/>
          <w:lang w:eastAsia="en-US"/>
        </w:rPr>
        <w:t>20</w:t>
      </w:r>
      <w:r w:rsidRPr="007B4205">
        <w:rPr>
          <w:rFonts w:eastAsia="Calibri"/>
          <w:b/>
          <w:sz w:val="28"/>
          <w:szCs w:val="28"/>
          <w:lang w:eastAsia="en-US"/>
        </w:rPr>
        <w:t>24 учебного года</w:t>
      </w:r>
    </w:p>
    <w:p w14:paraId="1A3FFB92" w14:textId="77777777" w:rsidR="007B4205" w:rsidRPr="007B4205" w:rsidRDefault="007B4205" w:rsidP="007B4205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2F9BEE10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48C86CB" w14:textId="7E3674D5" w:rsidR="007B4205" w:rsidRPr="007B4205" w:rsidRDefault="007B4205" w:rsidP="007B4205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1"/>
        <w:tblW w:w="961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1"/>
        <w:gridCol w:w="3826"/>
        <w:gridCol w:w="1701"/>
        <w:gridCol w:w="1702"/>
        <w:gridCol w:w="1702"/>
      </w:tblGrid>
      <w:tr w:rsidR="007B4205" w:rsidRPr="007B4205" w14:paraId="5303A501" w14:textId="77777777" w:rsidTr="006B0E5C">
        <w:trPr>
          <w:trHeight w:val="540"/>
        </w:trPr>
        <w:tc>
          <w:tcPr>
            <w:tcW w:w="681" w:type="dxa"/>
            <w:vMerge w:val="restart"/>
          </w:tcPr>
          <w:p w14:paraId="3906FB6E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420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  <w:vMerge w:val="restart"/>
          </w:tcPr>
          <w:p w14:paraId="22B1F92B" w14:textId="77777777" w:rsidR="007B4205" w:rsidRDefault="007B4205" w:rsidP="007B42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4205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14:paraId="5BE8876C" w14:textId="32E8813C" w:rsidR="007B4205" w:rsidRPr="007B4205" w:rsidRDefault="007B4205" w:rsidP="007B42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4205">
              <w:rPr>
                <w:rFonts w:ascii="Times New Roman" w:hAnsi="Times New Roman"/>
                <w:b/>
                <w:sz w:val="28"/>
                <w:szCs w:val="28"/>
              </w:rPr>
              <w:t>общеобразовательного предмета</w:t>
            </w:r>
          </w:p>
        </w:tc>
        <w:tc>
          <w:tcPr>
            <w:tcW w:w="5105" w:type="dxa"/>
            <w:gridSpan w:val="3"/>
          </w:tcPr>
          <w:p w14:paraId="02A0199F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4205">
              <w:rPr>
                <w:rFonts w:ascii="Times New Roman" w:hAnsi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7B4205" w:rsidRPr="007B4205" w14:paraId="3130D281" w14:textId="77777777" w:rsidTr="006B0E5C">
        <w:trPr>
          <w:trHeight w:val="540"/>
        </w:trPr>
        <w:tc>
          <w:tcPr>
            <w:tcW w:w="681" w:type="dxa"/>
            <w:vMerge/>
          </w:tcPr>
          <w:p w14:paraId="4DDDF2B4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6" w:type="dxa"/>
            <w:vMerge/>
          </w:tcPr>
          <w:p w14:paraId="56B4BDFA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E910CF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4205">
              <w:rPr>
                <w:rFonts w:ascii="Times New Roman" w:hAnsi="Times New Roman"/>
                <w:b/>
                <w:sz w:val="28"/>
                <w:szCs w:val="28"/>
              </w:rPr>
              <w:t xml:space="preserve">9 класс </w:t>
            </w:r>
          </w:p>
        </w:tc>
        <w:tc>
          <w:tcPr>
            <w:tcW w:w="1702" w:type="dxa"/>
          </w:tcPr>
          <w:p w14:paraId="7E36D21A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4205">
              <w:rPr>
                <w:rFonts w:ascii="Times New Roman" w:hAnsi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1702" w:type="dxa"/>
          </w:tcPr>
          <w:p w14:paraId="182727DC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4205">
              <w:rPr>
                <w:rFonts w:ascii="Times New Roman" w:hAnsi="Times New Roman"/>
                <w:b/>
                <w:sz w:val="28"/>
                <w:szCs w:val="28"/>
              </w:rPr>
              <w:t xml:space="preserve">11 класс </w:t>
            </w:r>
          </w:p>
        </w:tc>
      </w:tr>
      <w:tr w:rsidR="007B4205" w:rsidRPr="007B4205" w14:paraId="5291D02D" w14:textId="77777777" w:rsidTr="006B0E5C">
        <w:trPr>
          <w:trHeight w:val="651"/>
        </w:trPr>
        <w:tc>
          <w:tcPr>
            <w:tcW w:w="681" w:type="dxa"/>
            <w:vAlign w:val="center"/>
          </w:tcPr>
          <w:p w14:paraId="39085F74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vAlign w:val="center"/>
          </w:tcPr>
          <w:p w14:paraId="1142AEA6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vAlign w:val="center"/>
          </w:tcPr>
          <w:p w14:paraId="4632D10C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702" w:type="dxa"/>
            <w:vAlign w:val="center"/>
          </w:tcPr>
          <w:p w14:paraId="268AA2C9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702" w:type="dxa"/>
            <w:vAlign w:val="center"/>
          </w:tcPr>
          <w:p w14:paraId="2F93C24D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</w:tr>
      <w:tr w:rsidR="007B4205" w:rsidRPr="007B4205" w14:paraId="400C8DBF" w14:textId="77777777" w:rsidTr="006B0E5C">
        <w:trPr>
          <w:trHeight w:val="657"/>
        </w:trPr>
        <w:tc>
          <w:tcPr>
            <w:tcW w:w="681" w:type="dxa"/>
            <w:vAlign w:val="center"/>
          </w:tcPr>
          <w:p w14:paraId="3EEC1DC6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vAlign w:val="center"/>
          </w:tcPr>
          <w:p w14:paraId="033EFD17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1701" w:type="dxa"/>
            <w:vAlign w:val="center"/>
          </w:tcPr>
          <w:p w14:paraId="22800BC3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2" w:type="dxa"/>
            <w:vAlign w:val="center"/>
          </w:tcPr>
          <w:p w14:paraId="254FF85B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2" w:type="dxa"/>
            <w:vAlign w:val="center"/>
          </w:tcPr>
          <w:p w14:paraId="07F7949A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7B4205" w:rsidRPr="007B4205" w14:paraId="04F3AA96" w14:textId="77777777" w:rsidTr="006B0E5C">
        <w:trPr>
          <w:trHeight w:val="519"/>
        </w:trPr>
        <w:tc>
          <w:tcPr>
            <w:tcW w:w="681" w:type="dxa"/>
            <w:vAlign w:val="center"/>
          </w:tcPr>
          <w:p w14:paraId="3CA69BE6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vAlign w:val="center"/>
          </w:tcPr>
          <w:p w14:paraId="5EB79348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vAlign w:val="center"/>
          </w:tcPr>
          <w:p w14:paraId="439A0AFF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702" w:type="dxa"/>
            <w:vAlign w:val="center"/>
          </w:tcPr>
          <w:p w14:paraId="07A4AA50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02" w:type="dxa"/>
            <w:vAlign w:val="center"/>
          </w:tcPr>
          <w:p w14:paraId="53267216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</w:tr>
      <w:tr w:rsidR="007B4205" w:rsidRPr="007B4205" w14:paraId="26121B30" w14:textId="77777777" w:rsidTr="006B0E5C">
        <w:trPr>
          <w:trHeight w:val="519"/>
        </w:trPr>
        <w:tc>
          <w:tcPr>
            <w:tcW w:w="681" w:type="dxa"/>
            <w:vAlign w:val="center"/>
          </w:tcPr>
          <w:p w14:paraId="12E3E1E2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vAlign w:val="center"/>
          </w:tcPr>
          <w:p w14:paraId="4B5D6714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vAlign w:val="center"/>
          </w:tcPr>
          <w:p w14:paraId="59484B26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702" w:type="dxa"/>
            <w:vAlign w:val="center"/>
          </w:tcPr>
          <w:p w14:paraId="4577C553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702" w:type="dxa"/>
            <w:vAlign w:val="center"/>
          </w:tcPr>
          <w:p w14:paraId="1ED9D6CC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7B4205" w:rsidRPr="007B4205" w14:paraId="5DF5B28C" w14:textId="77777777" w:rsidTr="006B0E5C">
        <w:trPr>
          <w:trHeight w:val="555"/>
        </w:trPr>
        <w:tc>
          <w:tcPr>
            <w:tcW w:w="681" w:type="dxa"/>
            <w:vAlign w:val="center"/>
          </w:tcPr>
          <w:p w14:paraId="1FA9DA6E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522D6735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DD2D67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A239764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273C266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7B4205" w:rsidRPr="007B4205" w14:paraId="47F5C123" w14:textId="77777777" w:rsidTr="006B0E5C">
        <w:trPr>
          <w:trHeight w:val="841"/>
        </w:trPr>
        <w:tc>
          <w:tcPr>
            <w:tcW w:w="681" w:type="dxa"/>
            <w:vAlign w:val="center"/>
          </w:tcPr>
          <w:p w14:paraId="35CF897D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vAlign w:val="center"/>
          </w:tcPr>
          <w:p w14:paraId="75DA5813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1701" w:type="dxa"/>
            <w:vAlign w:val="center"/>
          </w:tcPr>
          <w:p w14:paraId="5471BEAC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702" w:type="dxa"/>
            <w:vAlign w:val="center"/>
          </w:tcPr>
          <w:p w14:paraId="2AACAA5F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702" w:type="dxa"/>
            <w:vAlign w:val="center"/>
          </w:tcPr>
          <w:p w14:paraId="3D10C8D7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</w:tr>
      <w:tr w:rsidR="007B4205" w:rsidRPr="007B4205" w14:paraId="7468DFB4" w14:textId="77777777" w:rsidTr="006B0E5C">
        <w:trPr>
          <w:trHeight w:val="688"/>
        </w:trPr>
        <w:tc>
          <w:tcPr>
            <w:tcW w:w="681" w:type="dxa"/>
            <w:vAlign w:val="center"/>
          </w:tcPr>
          <w:p w14:paraId="39FF3E2C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vAlign w:val="center"/>
          </w:tcPr>
          <w:p w14:paraId="1000EB63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vAlign w:val="center"/>
          </w:tcPr>
          <w:p w14:paraId="0E5300CC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702" w:type="dxa"/>
            <w:vAlign w:val="center"/>
          </w:tcPr>
          <w:p w14:paraId="21523EB2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702" w:type="dxa"/>
            <w:vAlign w:val="center"/>
          </w:tcPr>
          <w:p w14:paraId="6B3BE90F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</w:tr>
      <w:tr w:rsidR="007B4205" w:rsidRPr="007B4205" w14:paraId="3995ECD7" w14:textId="77777777" w:rsidTr="006B0E5C">
        <w:trPr>
          <w:trHeight w:val="690"/>
        </w:trPr>
        <w:tc>
          <w:tcPr>
            <w:tcW w:w="681" w:type="dxa"/>
            <w:vAlign w:val="center"/>
          </w:tcPr>
          <w:p w14:paraId="765AF4F2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vAlign w:val="center"/>
          </w:tcPr>
          <w:p w14:paraId="1A73F229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Китайский язык</w:t>
            </w:r>
          </w:p>
        </w:tc>
        <w:tc>
          <w:tcPr>
            <w:tcW w:w="1701" w:type="dxa"/>
            <w:vAlign w:val="center"/>
          </w:tcPr>
          <w:p w14:paraId="6D1DC750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02" w:type="dxa"/>
            <w:vAlign w:val="center"/>
          </w:tcPr>
          <w:p w14:paraId="2A743FA6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02" w:type="dxa"/>
            <w:vAlign w:val="center"/>
          </w:tcPr>
          <w:p w14:paraId="48BA993F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B4205" w:rsidRPr="007B4205" w14:paraId="28141C2F" w14:textId="77777777" w:rsidTr="006B0E5C">
        <w:trPr>
          <w:trHeight w:val="511"/>
        </w:trPr>
        <w:tc>
          <w:tcPr>
            <w:tcW w:w="681" w:type="dxa"/>
            <w:vAlign w:val="center"/>
          </w:tcPr>
          <w:p w14:paraId="47ABBD9C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vAlign w:val="center"/>
          </w:tcPr>
          <w:p w14:paraId="2295EAC8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vAlign w:val="center"/>
          </w:tcPr>
          <w:p w14:paraId="6C5CBDB7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702" w:type="dxa"/>
            <w:vAlign w:val="center"/>
          </w:tcPr>
          <w:p w14:paraId="3CE70520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702" w:type="dxa"/>
            <w:vAlign w:val="center"/>
          </w:tcPr>
          <w:p w14:paraId="05BC68FB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7B4205" w:rsidRPr="007B4205" w14:paraId="7E6F0801" w14:textId="77777777" w:rsidTr="006B0E5C">
        <w:trPr>
          <w:trHeight w:val="707"/>
        </w:trPr>
        <w:tc>
          <w:tcPr>
            <w:tcW w:w="681" w:type="dxa"/>
            <w:vAlign w:val="center"/>
          </w:tcPr>
          <w:p w14:paraId="2689F6FD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vAlign w:val="center"/>
          </w:tcPr>
          <w:p w14:paraId="15D51F6E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vAlign w:val="center"/>
          </w:tcPr>
          <w:p w14:paraId="2C23786F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2" w:type="dxa"/>
            <w:vAlign w:val="center"/>
          </w:tcPr>
          <w:p w14:paraId="67CFFA03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2" w:type="dxa"/>
            <w:vAlign w:val="center"/>
          </w:tcPr>
          <w:p w14:paraId="30B72E11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7B4205" w:rsidRPr="007B4205" w14:paraId="318352B6" w14:textId="77777777" w:rsidTr="006B0E5C">
        <w:trPr>
          <w:trHeight w:val="707"/>
        </w:trPr>
        <w:tc>
          <w:tcPr>
            <w:tcW w:w="681" w:type="dxa"/>
            <w:vAlign w:val="center"/>
          </w:tcPr>
          <w:p w14:paraId="049319A9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vAlign w:val="center"/>
          </w:tcPr>
          <w:p w14:paraId="1A4C0F49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701" w:type="dxa"/>
            <w:vAlign w:val="center"/>
          </w:tcPr>
          <w:p w14:paraId="72F32168" w14:textId="05B64071" w:rsidR="007B4205" w:rsidRPr="007B4205" w:rsidRDefault="000B7E5B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2" w:type="dxa"/>
            <w:vAlign w:val="center"/>
          </w:tcPr>
          <w:p w14:paraId="74559454" w14:textId="732C02DC" w:rsidR="007B4205" w:rsidRPr="007B4205" w:rsidRDefault="000B7E5B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2" w:type="dxa"/>
            <w:vAlign w:val="center"/>
          </w:tcPr>
          <w:p w14:paraId="12285CF8" w14:textId="1B6D8F8D" w:rsidR="007B4205" w:rsidRPr="007B4205" w:rsidRDefault="000B7E5B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bookmarkStart w:id="2" w:name="_GoBack"/>
            <w:bookmarkEnd w:id="2"/>
          </w:p>
        </w:tc>
      </w:tr>
      <w:tr w:rsidR="007B4205" w:rsidRPr="007B4205" w14:paraId="42B91E00" w14:textId="77777777" w:rsidTr="006B0E5C">
        <w:trPr>
          <w:trHeight w:val="707"/>
        </w:trPr>
        <w:tc>
          <w:tcPr>
            <w:tcW w:w="681" w:type="dxa"/>
            <w:vAlign w:val="center"/>
          </w:tcPr>
          <w:p w14:paraId="1608E7F0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6EB6912A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EBF430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303C010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1EBEB92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190</w:t>
            </w:r>
          </w:p>
        </w:tc>
      </w:tr>
      <w:tr w:rsidR="007B4205" w:rsidRPr="007B4205" w14:paraId="4447A7B7" w14:textId="77777777" w:rsidTr="006B0E5C">
        <w:trPr>
          <w:trHeight w:val="547"/>
        </w:trPr>
        <w:tc>
          <w:tcPr>
            <w:tcW w:w="681" w:type="dxa"/>
            <w:vAlign w:val="center"/>
          </w:tcPr>
          <w:p w14:paraId="52C0B74C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vAlign w:val="center"/>
          </w:tcPr>
          <w:p w14:paraId="4644BB85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vAlign w:val="center"/>
          </w:tcPr>
          <w:p w14:paraId="55DAC025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702" w:type="dxa"/>
            <w:vAlign w:val="center"/>
          </w:tcPr>
          <w:p w14:paraId="440A3BAF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702" w:type="dxa"/>
            <w:vAlign w:val="center"/>
          </w:tcPr>
          <w:p w14:paraId="57A08629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7B4205" w:rsidRPr="007B4205" w14:paraId="6A695C41" w14:textId="77777777" w:rsidTr="006B0E5C">
        <w:trPr>
          <w:trHeight w:val="601"/>
        </w:trPr>
        <w:tc>
          <w:tcPr>
            <w:tcW w:w="681" w:type="dxa"/>
            <w:vAlign w:val="center"/>
          </w:tcPr>
          <w:p w14:paraId="0BF9E2A3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vAlign w:val="center"/>
          </w:tcPr>
          <w:p w14:paraId="0C7841D0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1701" w:type="dxa"/>
            <w:vAlign w:val="center"/>
          </w:tcPr>
          <w:p w14:paraId="7C817DAF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02" w:type="dxa"/>
            <w:vAlign w:val="center"/>
          </w:tcPr>
          <w:p w14:paraId="0EBF9A76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702" w:type="dxa"/>
            <w:vAlign w:val="center"/>
          </w:tcPr>
          <w:p w14:paraId="67956C51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</w:tr>
      <w:tr w:rsidR="007B4205" w:rsidRPr="007B4205" w14:paraId="05CF6806" w14:textId="77777777" w:rsidTr="006B0E5C">
        <w:trPr>
          <w:trHeight w:val="601"/>
        </w:trPr>
        <w:tc>
          <w:tcPr>
            <w:tcW w:w="681" w:type="dxa"/>
            <w:vAlign w:val="center"/>
          </w:tcPr>
          <w:p w14:paraId="67051AFA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vAlign w:val="center"/>
          </w:tcPr>
          <w:p w14:paraId="49E8E234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14:paraId="063AC8A0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702" w:type="dxa"/>
            <w:vAlign w:val="center"/>
          </w:tcPr>
          <w:p w14:paraId="182F4C8A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702" w:type="dxa"/>
            <w:vAlign w:val="center"/>
          </w:tcPr>
          <w:p w14:paraId="6997F643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</w:tr>
      <w:tr w:rsidR="007B4205" w:rsidRPr="007B4205" w14:paraId="60C03603" w14:textId="77777777" w:rsidTr="006B0E5C">
        <w:trPr>
          <w:trHeight w:val="690"/>
        </w:trPr>
        <w:tc>
          <w:tcPr>
            <w:tcW w:w="681" w:type="dxa"/>
            <w:vAlign w:val="center"/>
          </w:tcPr>
          <w:p w14:paraId="00D64F14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38A45BC7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Технология (КДДТ)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61ACE6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232BD10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F8BC98E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7B4205" w:rsidRPr="007B4205" w14:paraId="63EEB55E" w14:textId="77777777" w:rsidTr="006B0E5C">
        <w:trPr>
          <w:trHeight w:val="690"/>
        </w:trPr>
        <w:tc>
          <w:tcPr>
            <w:tcW w:w="681" w:type="dxa"/>
            <w:vAlign w:val="center"/>
          </w:tcPr>
          <w:p w14:paraId="48E4F15F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120CB304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Технология (ТТТТ)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3C4A57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FFCB3AF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C8636BD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7B4205" w:rsidRPr="007B4205" w14:paraId="12512331" w14:textId="77777777" w:rsidTr="006B0E5C">
        <w:trPr>
          <w:trHeight w:val="690"/>
        </w:trPr>
        <w:tc>
          <w:tcPr>
            <w:tcW w:w="681" w:type="dxa"/>
            <w:vAlign w:val="center"/>
          </w:tcPr>
          <w:p w14:paraId="57B0C6A4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33C16635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Технология (робототехника)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AD6EC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C93E325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07DB9E4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B4205" w:rsidRPr="007B4205" w14:paraId="72226B9B" w14:textId="77777777" w:rsidTr="006B0E5C">
        <w:trPr>
          <w:trHeight w:val="690"/>
        </w:trPr>
        <w:tc>
          <w:tcPr>
            <w:tcW w:w="681" w:type="dxa"/>
            <w:vAlign w:val="center"/>
          </w:tcPr>
          <w:p w14:paraId="4DBFCD97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523EFBF0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Технология (информационная безопасность)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53F71C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13BCD9C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E4B8462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7B4205" w:rsidRPr="007B4205" w14:paraId="21877386" w14:textId="77777777" w:rsidTr="006B0E5C">
        <w:trPr>
          <w:trHeight w:val="555"/>
        </w:trPr>
        <w:tc>
          <w:tcPr>
            <w:tcW w:w="681" w:type="dxa"/>
            <w:vAlign w:val="center"/>
          </w:tcPr>
          <w:p w14:paraId="2D870881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vAlign w:val="center"/>
          </w:tcPr>
          <w:p w14:paraId="305E059F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vAlign w:val="center"/>
          </w:tcPr>
          <w:p w14:paraId="220A668D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2" w:type="dxa"/>
            <w:vAlign w:val="center"/>
          </w:tcPr>
          <w:p w14:paraId="040CF522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2" w:type="dxa"/>
            <w:vAlign w:val="center"/>
          </w:tcPr>
          <w:p w14:paraId="0024DEE4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7B4205" w:rsidRPr="007B4205" w14:paraId="47C0551B" w14:textId="77777777" w:rsidTr="006B0E5C">
        <w:trPr>
          <w:trHeight w:val="723"/>
        </w:trPr>
        <w:tc>
          <w:tcPr>
            <w:tcW w:w="681" w:type="dxa"/>
            <w:vAlign w:val="center"/>
          </w:tcPr>
          <w:p w14:paraId="646792FA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747E6AFE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105" w:type="dxa"/>
            <w:gridSpan w:val="3"/>
            <w:shd w:val="clear" w:color="auto" w:fill="auto"/>
            <w:vAlign w:val="center"/>
          </w:tcPr>
          <w:p w14:paraId="30DB7AE0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девушки – 75</w:t>
            </w:r>
          </w:p>
          <w:p w14:paraId="6F05ACBA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юноши – 74</w:t>
            </w:r>
          </w:p>
        </w:tc>
      </w:tr>
      <w:tr w:rsidR="007B4205" w:rsidRPr="007B4205" w14:paraId="34A096A6" w14:textId="77777777" w:rsidTr="006B0E5C">
        <w:trPr>
          <w:trHeight w:val="569"/>
        </w:trPr>
        <w:tc>
          <w:tcPr>
            <w:tcW w:w="681" w:type="dxa"/>
            <w:vAlign w:val="center"/>
          </w:tcPr>
          <w:p w14:paraId="388DB843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vAlign w:val="center"/>
          </w:tcPr>
          <w:p w14:paraId="2FE2B8CF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 xml:space="preserve">Французский язык </w:t>
            </w:r>
          </w:p>
        </w:tc>
        <w:tc>
          <w:tcPr>
            <w:tcW w:w="1701" w:type="dxa"/>
            <w:vAlign w:val="center"/>
          </w:tcPr>
          <w:p w14:paraId="27D8A834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02" w:type="dxa"/>
            <w:vAlign w:val="center"/>
          </w:tcPr>
          <w:p w14:paraId="3DB9A5E9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02" w:type="dxa"/>
            <w:vAlign w:val="center"/>
          </w:tcPr>
          <w:p w14:paraId="161EBF61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7B4205" w:rsidRPr="007B4205" w14:paraId="728B956D" w14:textId="77777777" w:rsidTr="006B0E5C">
        <w:trPr>
          <w:trHeight w:val="605"/>
        </w:trPr>
        <w:tc>
          <w:tcPr>
            <w:tcW w:w="681" w:type="dxa"/>
            <w:vAlign w:val="center"/>
          </w:tcPr>
          <w:p w14:paraId="0FC030CE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vAlign w:val="center"/>
          </w:tcPr>
          <w:p w14:paraId="5B1D01C9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vAlign w:val="center"/>
          </w:tcPr>
          <w:p w14:paraId="02DA69A5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2" w:type="dxa"/>
            <w:vAlign w:val="center"/>
          </w:tcPr>
          <w:p w14:paraId="10138874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2" w:type="dxa"/>
            <w:vAlign w:val="center"/>
          </w:tcPr>
          <w:p w14:paraId="586695BF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7B4205" w:rsidRPr="007B4205" w14:paraId="5A8A96DB" w14:textId="77777777" w:rsidTr="006B0E5C">
        <w:trPr>
          <w:trHeight w:val="567"/>
        </w:trPr>
        <w:tc>
          <w:tcPr>
            <w:tcW w:w="681" w:type="dxa"/>
            <w:vAlign w:val="center"/>
          </w:tcPr>
          <w:p w14:paraId="6FF07D04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vAlign w:val="center"/>
          </w:tcPr>
          <w:p w14:paraId="77F8FD8F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1701" w:type="dxa"/>
            <w:vAlign w:val="center"/>
          </w:tcPr>
          <w:p w14:paraId="26244193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702" w:type="dxa"/>
            <w:vAlign w:val="center"/>
          </w:tcPr>
          <w:p w14:paraId="57F46A29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02" w:type="dxa"/>
            <w:vAlign w:val="center"/>
          </w:tcPr>
          <w:p w14:paraId="569984DB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7B4205" w:rsidRPr="007B4205" w14:paraId="6D9FE799" w14:textId="77777777" w:rsidTr="006B0E5C">
        <w:trPr>
          <w:trHeight w:val="710"/>
        </w:trPr>
        <w:tc>
          <w:tcPr>
            <w:tcW w:w="681" w:type="dxa"/>
            <w:vAlign w:val="center"/>
          </w:tcPr>
          <w:p w14:paraId="11CA2C79" w14:textId="77777777" w:rsidR="007B4205" w:rsidRPr="007B4205" w:rsidRDefault="007B4205" w:rsidP="007B4205">
            <w:pPr>
              <w:numPr>
                <w:ilvl w:val="0"/>
                <w:numId w:val="1"/>
              </w:numPr>
              <w:tabs>
                <w:tab w:val="left" w:pos="147"/>
                <w:tab w:val="left" w:pos="289"/>
              </w:tabs>
              <w:ind w:left="289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vAlign w:val="center"/>
          </w:tcPr>
          <w:p w14:paraId="1418DA6D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1701" w:type="dxa"/>
            <w:vAlign w:val="center"/>
          </w:tcPr>
          <w:p w14:paraId="1880517B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02" w:type="dxa"/>
            <w:vAlign w:val="center"/>
          </w:tcPr>
          <w:p w14:paraId="0DC292E9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02" w:type="dxa"/>
            <w:vAlign w:val="center"/>
          </w:tcPr>
          <w:p w14:paraId="7C8AA319" w14:textId="77777777" w:rsidR="007B4205" w:rsidRPr="007B4205" w:rsidRDefault="007B4205" w:rsidP="007B4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20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14:paraId="2A84B99E" w14:textId="77777777" w:rsidR="007B4205" w:rsidRPr="007B4205" w:rsidRDefault="007B4205" w:rsidP="007B4205">
      <w:pPr>
        <w:rPr>
          <w:rFonts w:eastAsia="Calibri"/>
          <w:sz w:val="28"/>
          <w:szCs w:val="28"/>
          <w:lang w:eastAsia="en-US"/>
        </w:rPr>
      </w:pPr>
    </w:p>
    <w:sectPr w:rsidR="007B4205" w:rsidRPr="007B4205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3.12-1814-р 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0D52C14E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0B7E5B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B5F3E"/>
    <w:multiLevelType w:val="hybridMultilevel"/>
    <w:tmpl w:val="41246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7E5B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C7C96"/>
    <w:rsid w:val="005D37AF"/>
    <w:rsid w:val="005E46FF"/>
    <w:rsid w:val="00650153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B4205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9E3D13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16292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651F3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7B4205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00ae519a-a787-4cb6-a9f3-e0d2ce624f96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D7192FFF-C2B2-4F10-B7A4-C791C93B1729"/>
    <ds:schemaRef ds:uri="http://schemas.microsoft.com/office/2006/documentManagement/type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Ершова Елена Геннадьевна</cp:lastModifiedBy>
  <cp:revision>15</cp:revision>
  <cp:lastPrinted>2008-03-14T00:47:00Z</cp:lastPrinted>
  <dcterms:created xsi:type="dcterms:W3CDTF">2016-04-18T22:59:00Z</dcterms:created>
  <dcterms:modified xsi:type="dcterms:W3CDTF">2023-12-28T03:49:00Z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